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5" w:rsidRPr="00F76A32" w:rsidRDefault="007E2135" w:rsidP="0040394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XXIV</w:t>
      </w:r>
      <w:r w:rsidRPr="00F76A32">
        <w:rPr>
          <w:rFonts w:ascii="Times New Roman" w:hAnsi="Times New Roman"/>
          <w:b/>
          <w:i/>
          <w:sz w:val="36"/>
          <w:szCs w:val="36"/>
        </w:rPr>
        <w:t xml:space="preserve"> PIESZA PIELGRZYMKA LEGNICKA NA JASNĄ GÓRĘ</w:t>
      </w:r>
    </w:p>
    <w:p w:rsidR="007E2135" w:rsidRPr="00704183" w:rsidRDefault="007E2135" w:rsidP="0040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808080"/>
          <w:sz w:val="32"/>
          <w:szCs w:val="28"/>
          <w:lang w:eastAsia="pl-PL"/>
        </w:rPr>
      </w:pPr>
      <w:r>
        <w:rPr>
          <w:rFonts w:ascii="Times New Roman" w:hAnsi="Times New Roman"/>
          <w:b/>
          <w:i/>
          <w:sz w:val="36"/>
          <w:szCs w:val="36"/>
          <w:lang w:eastAsia="pl-PL"/>
        </w:rPr>
        <w:t>02- 10</w:t>
      </w:r>
      <w:r w:rsidRPr="00302124">
        <w:rPr>
          <w:rFonts w:ascii="Times New Roman" w:hAnsi="Times New Roman"/>
          <w:b/>
          <w:i/>
          <w:sz w:val="36"/>
          <w:szCs w:val="36"/>
          <w:lang w:eastAsia="pl-PL"/>
        </w:rPr>
        <w:t>.08.</w:t>
      </w:r>
      <w:r>
        <w:rPr>
          <w:rFonts w:ascii="Times New Roman" w:hAnsi="Times New Roman"/>
          <w:b/>
          <w:i/>
          <w:sz w:val="36"/>
          <w:szCs w:val="36"/>
          <w:lang w:eastAsia="pl-PL"/>
        </w:rPr>
        <w:t xml:space="preserve"> 2016</w:t>
      </w:r>
      <w:r w:rsidRPr="00302124">
        <w:rPr>
          <w:rFonts w:ascii="Times New Roman" w:hAnsi="Times New Roman"/>
          <w:b/>
          <w:i/>
          <w:sz w:val="36"/>
          <w:szCs w:val="36"/>
          <w:lang w:eastAsia="pl-PL"/>
        </w:rPr>
        <w:t xml:space="preserve"> </w:t>
      </w:r>
      <w:r>
        <w:rPr>
          <w:rFonts w:ascii="Times New Roman" w:hAnsi="Times New Roman"/>
          <w:b/>
          <w:i/>
          <w:color w:val="808080"/>
          <w:sz w:val="36"/>
          <w:szCs w:val="36"/>
          <w:lang w:eastAsia="pl-PL"/>
        </w:rPr>
        <w:br/>
      </w:r>
      <w:r w:rsidRPr="00302124">
        <w:rPr>
          <w:rFonts w:ascii="Times New Roman" w:hAnsi="Times New Roman"/>
          <w:b/>
          <w:i/>
          <w:color w:val="808080"/>
          <w:sz w:val="28"/>
          <w:szCs w:val="28"/>
          <w:lang w:eastAsia="pl-PL"/>
        </w:rPr>
        <w:t>KARTA UCZESTNIKA (PROSIMY O CZYTELNE WYPEŁNIENIE)</w:t>
      </w:r>
    </w:p>
    <w:p w:rsidR="007E2135" w:rsidRPr="00403949" w:rsidRDefault="007E2135" w:rsidP="00403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0"/>
          <w:szCs w:val="28"/>
          <w:lang w:eastAsia="pl-PL"/>
        </w:rPr>
      </w:pPr>
    </w:p>
    <w:p w:rsidR="007E2135" w:rsidRPr="00403940" w:rsidRDefault="007E2135" w:rsidP="00403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35pt;margin-top:14pt;width:369pt;height:0;z-index:251649536;visibility:visible"/>
        </w:pict>
      </w:r>
      <w:r w:rsidRPr="00403940">
        <w:rPr>
          <w:rFonts w:ascii="Times New Roman" w:hAnsi="Times New Roman"/>
          <w:b/>
          <w:sz w:val="28"/>
          <w:szCs w:val="28"/>
          <w:lang w:eastAsia="pl-PL"/>
        </w:rPr>
        <w:t>IMIĘ I NAZWISKO</w:t>
      </w:r>
    </w:p>
    <w:p w:rsidR="007E2135" w:rsidRPr="00403940" w:rsidRDefault="007E2135" w:rsidP="00403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noProof/>
          <w:lang w:eastAsia="pl-PL"/>
        </w:rPr>
        <w:pict>
          <v:shape id="AutoShape 3" o:spid="_x0000_s1027" type="#_x0000_t32" style="position:absolute;left:0;text-align:left;margin-left:49.6pt;margin-top:12.9pt;width:162pt;height:0;z-index:251650560;visibility:visible"/>
        </w:pict>
      </w:r>
      <w:r>
        <w:rPr>
          <w:noProof/>
          <w:lang w:eastAsia="pl-PL"/>
        </w:rPr>
        <w:pict>
          <v:shape id="AutoShape 4" o:spid="_x0000_s1028" type="#_x0000_t32" style="position:absolute;left:0;text-align:left;margin-left:355.3pt;margin-top:12.9pt;width:148.7pt;height:0;z-index:251651584;visibility:visible"/>
        </w:pict>
      </w:r>
      <w:r w:rsidRPr="00403940">
        <w:rPr>
          <w:rFonts w:ascii="Times New Roman" w:hAnsi="Times New Roman"/>
          <w:b/>
          <w:sz w:val="28"/>
          <w:szCs w:val="28"/>
          <w:lang w:eastAsia="pl-PL"/>
        </w:rPr>
        <w:t>PESEL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403940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403940">
        <w:rPr>
          <w:rFonts w:ascii="Times New Roman" w:hAnsi="Times New Roman"/>
          <w:sz w:val="28"/>
          <w:szCs w:val="28"/>
          <w:lang w:eastAsia="pl-PL"/>
        </w:rPr>
        <w:tab/>
      </w:r>
      <w:r>
        <w:rPr>
          <w:rFonts w:ascii="Times New Roman" w:hAnsi="Times New Roman"/>
          <w:sz w:val="28"/>
          <w:szCs w:val="28"/>
          <w:lang w:eastAsia="pl-PL"/>
        </w:rPr>
        <w:tab/>
      </w:r>
      <w:r>
        <w:rPr>
          <w:rFonts w:ascii="Times New Roman" w:hAnsi="Times New Roman"/>
          <w:sz w:val="28"/>
          <w:szCs w:val="28"/>
          <w:lang w:eastAsia="pl-PL"/>
        </w:rPr>
        <w:tab/>
      </w:r>
      <w:r>
        <w:rPr>
          <w:rFonts w:ascii="Times New Roman" w:hAnsi="Times New Roman"/>
          <w:sz w:val="28"/>
          <w:szCs w:val="28"/>
          <w:lang w:eastAsia="pl-PL"/>
        </w:rPr>
        <w:tab/>
      </w:r>
      <w:r>
        <w:rPr>
          <w:rFonts w:ascii="Times New Roman" w:hAnsi="Times New Roman"/>
          <w:sz w:val="28"/>
          <w:szCs w:val="28"/>
          <w:lang w:eastAsia="pl-PL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lang w:eastAsia="pl-PL"/>
        </w:rPr>
        <w:t>DATA URODZENIA</w:t>
      </w:r>
    </w:p>
    <w:p w:rsidR="007E2135" w:rsidRPr="00403940" w:rsidRDefault="007E2135" w:rsidP="00403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pict>
          <v:shape id="AutoShape 5" o:spid="_x0000_s1029" type="#_x0000_t32" style="position:absolute;left:0;text-align:left;margin-left:171pt;margin-top:15.75pt;width:333pt;height:0;z-index:251652608;visibility:visible"/>
        </w:pict>
      </w:r>
      <w:r w:rsidRPr="00403940">
        <w:rPr>
          <w:rFonts w:ascii="Times New Roman" w:hAnsi="Times New Roman"/>
          <w:b/>
          <w:sz w:val="28"/>
          <w:szCs w:val="28"/>
          <w:lang w:eastAsia="pl-PL"/>
        </w:rPr>
        <w:t xml:space="preserve">ADRES ZAMIESZKANIA </w:t>
      </w:r>
    </w:p>
    <w:p w:rsidR="007E2135" w:rsidRPr="00403940" w:rsidRDefault="007E2135" w:rsidP="00403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noProof/>
          <w:lang w:eastAsia="pl-PL"/>
        </w:rPr>
        <w:pict>
          <v:shape id="AutoShape 6" o:spid="_x0000_s1030" type="#_x0000_t32" style="position:absolute;left:0;text-align:left;margin-left:0;margin-top:9.6pt;width:7in;height:0;z-index:251653632;visibility:visible"/>
        </w:pict>
      </w:r>
    </w:p>
    <w:p w:rsidR="007E2135" w:rsidRPr="00403940" w:rsidRDefault="007E2135" w:rsidP="00403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pict>
          <v:shape id="AutoShape 7" o:spid="_x0000_s1031" type="#_x0000_t32" style="position:absolute;left:0;text-align:left;margin-left:82.15pt;margin-top:12.6pt;width:164.1pt;height:0;z-index:251654656;visibility:visible"/>
        </w:pict>
      </w:r>
      <w:r>
        <w:rPr>
          <w:noProof/>
          <w:lang w:eastAsia="pl-PL"/>
        </w:rPr>
        <w:pict>
          <v:shape id="_x0000_s1032" type="#_x0000_t32" style="position:absolute;left:0;text-align:left;margin-left:317.45pt;margin-top:12.65pt;width:51.75pt;height:0;z-index:251664896;visibility:visible"/>
        </w:pict>
      </w:r>
      <w:r>
        <w:rPr>
          <w:noProof/>
          <w:lang w:eastAsia="pl-PL"/>
        </w:rPr>
        <w:pict>
          <v:shape id="_x0000_s1033" type="#_x0000_t32" style="position:absolute;left:0;text-align:left;margin-left:451.9pt;margin-top:11.35pt;width:51.75pt;height:0;z-index:251665920;visibility:visible"/>
        </w:pict>
      </w:r>
      <w:r w:rsidRPr="00403940">
        <w:rPr>
          <w:rFonts w:ascii="Times New Roman" w:hAnsi="Times New Roman"/>
          <w:b/>
          <w:sz w:val="28"/>
          <w:szCs w:val="28"/>
          <w:lang w:eastAsia="pl-PL"/>
        </w:rPr>
        <w:t>TELEFON</w:t>
      </w: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  <w:t xml:space="preserve">   GRUPA</w:t>
      </w: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  <w:t xml:space="preserve">        WPŁATA</w:t>
      </w:r>
    </w:p>
    <w:p w:rsidR="007E2135" w:rsidRPr="00403940" w:rsidRDefault="007E2135" w:rsidP="0040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pict>
          <v:shape id="AutoShape 8" o:spid="_x0000_s1034" type="#_x0000_t32" style="position:absolute;left:0;text-align:left;margin-left:81pt;margin-top:13.75pt;width:423pt;height:0;z-index:251655680;visibility:visible"/>
        </w:pict>
      </w:r>
      <w:r w:rsidRPr="00403940">
        <w:rPr>
          <w:rFonts w:ascii="Times New Roman" w:hAnsi="Times New Roman"/>
          <w:b/>
          <w:sz w:val="28"/>
          <w:szCs w:val="28"/>
          <w:lang w:eastAsia="pl-PL"/>
        </w:rPr>
        <w:t>PARAFIA</w:t>
      </w:r>
    </w:p>
    <w:p w:rsidR="007E2135" w:rsidRPr="006F50AF" w:rsidRDefault="007E2135" w:rsidP="0040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808080"/>
          <w:sz w:val="28"/>
          <w:szCs w:val="28"/>
          <w:lang w:eastAsia="pl-PL"/>
        </w:rPr>
      </w:pPr>
      <w:r w:rsidRPr="006F50AF">
        <w:rPr>
          <w:rFonts w:ascii="Times New Roman" w:hAnsi="Times New Roman"/>
          <w:color w:val="808080"/>
          <w:sz w:val="28"/>
          <w:szCs w:val="28"/>
          <w:lang w:eastAsia="pl-PL"/>
        </w:rPr>
        <w:t>Wezwanie, miejscowość</w:t>
      </w:r>
    </w:p>
    <w:p w:rsidR="007E2135" w:rsidRPr="006F50AF" w:rsidRDefault="007E2135" w:rsidP="0040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808080"/>
          <w:sz w:val="20"/>
          <w:szCs w:val="28"/>
          <w:lang w:eastAsia="pl-PL"/>
        </w:rPr>
      </w:pPr>
    </w:p>
    <w:p w:rsidR="007E2135" w:rsidRDefault="007E2135" w:rsidP="00403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403940">
        <w:rPr>
          <w:rFonts w:ascii="Times New Roman" w:hAnsi="Times New Roman"/>
          <w:b/>
          <w:sz w:val="28"/>
          <w:szCs w:val="28"/>
          <w:lang w:eastAsia="pl-PL"/>
        </w:rPr>
        <w:t>STAN ZDROWIA</w:t>
      </w:r>
      <w:r w:rsidRPr="00403940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403940">
        <w:rPr>
          <w:rFonts w:ascii="Times New Roman" w:hAnsi="Times New Roman"/>
          <w:b/>
          <w:sz w:val="28"/>
          <w:szCs w:val="28"/>
          <w:lang w:eastAsia="pl-PL"/>
        </w:rPr>
        <w:t>(choroby przewlekłe, uczulenia, przyjmowane lekarstwa)</w:t>
      </w:r>
    </w:p>
    <w:p w:rsidR="007E2135" w:rsidRPr="00403940" w:rsidRDefault="007E2135" w:rsidP="00403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noProof/>
          <w:lang w:eastAsia="pl-PL"/>
        </w:rPr>
        <w:pict>
          <v:shape id="AutoShape 9" o:spid="_x0000_s1035" type="#_x0000_t32" style="position:absolute;left:0;text-align:left;margin-left:0;margin-top:12.35pt;width:7in;height:0;z-index:251656704;visibility:visible"/>
        </w:pict>
      </w:r>
    </w:p>
    <w:p w:rsidR="007E2135" w:rsidRPr="00AD443F" w:rsidRDefault="007E2135" w:rsidP="004039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808080"/>
          <w:sz w:val="24"/>
          <w:szCs w:val="28"/>
          <w:lang w:eastAsia="pl-PL"/>
        </w:rPr>
      </w:pPr>
      <w:r w:rsidRPr="00AD443F">
        <w:rPr>
          <w:rFonts w:ascii="Times New Roman" w:hAnsi="Times New Roman"/>
          <w:color w:val="808080"/>
          <w:sz w:val="24"/>
          <w:szCs w:val="28"/>
          <w:lang w:eastAsia="pl-PL"/>
        </w:rPr>
        <w:t xml:space="preserve">Obowiązuje </w:t>
      </w:r>
      <w:r>
        <w:rPr>
          <w:rFonts w:ascii="Times New Roman" w:hAnsi="Times New Roman"/>
          <w:color w:val="808080"/>
          <w:sz w:val="24"/>
          <w:szCs w:val="28"/>
          <w:lang w:eastAsia="pl-PL"/>
        </w:rPr>
        <w:t>osoby, które nie ukończyły</w:t>
      </w:r>
      <w:r w:rsidRPr="00AD443F">
        <w:rPr>
          <w:rFonts w:ascii="Times New Roman" w:hAnsi="Times New Roman"/>
          <w:color w:val="808080"/>
          <w:sz w:val="24"/>
          <w:szCs w:val="28"/>
          <w:lang w:eastAsia="pl-PL"/>
        </w:rPr>
        <w:t xml:space="preserve"> 18 roku życia!</w:t>
      </w:r>
    </w:p>
    <w:p w:rsidR="007E2135" w:rsidRPr="00AD443F" w:rsidRDefault="007E2135" w:rsidP="00AD44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eastAsia="pl-PL"/>
        </w:rPr>
      </w:pPr>
      <w:r w:rsidRPr="00AD443F">
        <w:rPr>
          <w:rFonts w:ascii="Times New Roman" w:hAnsi="Times New Roman"/>
          <w:b/>
          <w:sz w:val="24"/>
          <w:szCs w:val="28"/>
          <w:lang w:eastAsia="pl-PL"/>
        </w:rPr>
        <w:t xml:space="preserve">Niniejszym wyrażam zgodę na udział syna/córki w XXIII Pieszej Pielgrzymce Legnickiej na Jasną Górę, samodzielny powrót, ewentualne skierowanie do szpitala. </w:t>
      </w:r>
    </w:p>
    <w:p w:rsidR="007E2135" w:rsidRPr="00AD443F" w:rsidRDefault="007E2135" w:rsidP="00C71DC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808080"/>
          <w:sz w:val="24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/>
          <w:color w:val="808080"/>
          <w:sz w:val="24"/>
          <w:szCs w:val="28"/>
          <w:lang w:eastAsia="pl-PL"/>
        </w:rPr>
        <w:br/>
      </w:r>
      <w:r w:rsidRPr="00AD443F">
        <w:rPr>
          <w:rFonts w:ascii="Times New Roman" w:hAnsi="Times New Roman"/>
          <w:color w:val="808080"/>
          <w:sz w:val="24"/>
          <w:szCs w:val="28"/>
          <w:lang w:eastAsia="pl-PL"/>
        </w:rPr>
        <w:t xml:space="preserve">Obowiązuje </w:t>
      </w:r>
      <w:r>
        <w:rPr>
          <w:rFonts w:ascii="Times New Roman" w:hAnsi="Times New Roman"/>
          <w:color w:val="808080"/>
          <w:sz w:val="24"/>
          <w:szCs w:val="28"/>
          <w:lang w:eastAsia="pl-PL"/>
        </w:rPr>
        <w:t>osoby</w:t>
      </w:r>
      <w:r w:rsidRPr="00AD443F">
        <w:rPr>
          <w:rFonts w:ascii="Times New Roman" w:hAnsi="Times New Roman"/>
          <w:color w:val="808080"/>
          <w:sz w:val="24"/>
          <w:szCs w:val="28"/>
          <w:lang w:eastAsia="pl-PL"/>
        </w:rPr>
        <w:t xml:space="preserve">, </w:t>
      </w:r>
      <w:r>
        <w:rPr>
          <w:rFonts w:ascii="Times New Roman" w:hAnsi="Times New Roman"/>
          <w:color w:val="808080"/>
          <w:sz w:val="24"/>
          <w:szCs w:val="28"/>
          <w:lang w:eastAsia="pl-PL"/>
        </w:rPr>
        <w:t>które nie ukończyły</w:t>
      </w:r>
      <w:r w:rsidRPr="00AD443F">
        <w:rPr>
          <w:rFonts w:ascii="Times New Roman" w:hAnsi="Times New Roman"/>
          <w:color w:val="808080"/>
          <w:sz w:val="24"/>
          <w:szCs w:val="28"/>
          <w:lang w:eastAsia="pl-PL"/>
        </w:rPr>
        <w:t xml:space="preserve"> 16 roku życia!</w:t>
      </w:r>
    </w:p>
    <w:p w:rsidR="007E2135" w:rsidRPr="00403940" w:rsidRDefault="007E2135" w:rsidP="00403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pict>
          <v:shape id="AutoShape 16" o:spid="_x0000_s1036" type="#_x0000_t32" style="position:absolute;left:0;text-align:left;margin-left:183pt;margin-top:15.45pt;width:333pt;height:0;z-index:251662848;visibility:visible"/>
        </w:pict>
      </w:r>
      <w:r w:rsidRPr="00403940">
        <w:rPr>
          <w:rFonts w:ascii="Times New Roman" w:hAnsi="Times New Roman"/>
          <w:b/>
          <w:sz w:val="28"/>
          <w:szCs w:val="28"/>
          <w:lang w:eastAsia="pl-PL"/>
        </w:rPr>
        <w:t xml:space="preserve">Opiekunem syna/córki będzie </w:t>
      </w:r>
    </w:p>
    <w:p w:rsidR="007E2135" w:rsidRPr="00403940" w:rsidRDefault="007E2135" w:rsidP="00403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noProof/>
          <w:lang w:eastAsia="pl-PL"/>
        </w:rPr>
        <w:pict>
          <v:shape id="AutoShape 11" o:spid="_x0000_s1037" type="#_x0000_t32" style="position:absolute;left:0;text-align:left;margin-left:369pt;margin-top:20.8pt;width:2in;height:.05pt;z-index:251657728;visibility:visible"/>
        </w:pict>
      </w:r>
      <w:r>
        <w:rPr>
          <w:noProof/>
          <w:lang w:eastAsia="pl-PL"/>
        </w:rPr>
        <w:pict>
          <v:shape id="AutoShape 12" o:spid="_x0000_s1038" type="#_x0000_t32" style="position:absolute;left:0;text-align:left;margin-left:189pt;margin-top:20.85pt;width:2in;height:.05pt;z-index:251658752;visibility:visible"/>
        </w:pict>
      </w:r>
      <w:r>
        <w:rPr>
          <w:noProof/>
          <w:lang w:eastAsia="pl-PL"/>
        </w:rPr>
        <w:pict>
          <v:shape id="AutoShape 13" o:spid="_x0000_s1039" type="#_x0000_t32" style="position:absolute;left:0;text-align:left;margin-left:0;margin-top:20.9pt;width:2in;height:.05pt;z-index:251659776;visibility:visible"/>
        </w:pict>
      </w:r>
    </w:p>
    <w:p w:rsidR="007E2135" w:rsidRPr="006F50AF" w:rsidRDefault="007E2135" w:rsidP="00403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808080"/>
          <w:sz w:val="28"/>
          <w:szCs w:val="28"/>
          <w:lang w:eastAsia="pl-PL"/>
        </w:rPr>
      </w:pP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>Nr telefonu opiekuna</w:t>
      </w: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ab/>
      </w: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ab/>
      </w: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ab/>
        <w:t>Nr telefonu rodzica</w:t>
      </w: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ab/>
        <w:t xml:space="preserve">         Data i podpis rodzica</w:t>
      </w:r>
    </w:p>
    <w:p w:rsidR="007E2135" w:rsidRPr="00403949" w:rsidRDefault="007E2135" w:rsidP="00403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8"/>
          <w:szCs w:val="28"/>
          <w:lang w:eastAsia="pl-PL"/>
        </w:rPr>
      </w:pPr>
    </w:p>
    <w:p w:rsidR="007E2135" w:rsidRPr="00AD443F" w:rsidRDefault="007E2135" w:rsidP="00F76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eastAsia="pl-PL"/>
        </w:rPr>
      </w:pPr>
      <w:r w:rsidRPr="00AD443F">
        <w:rPr>
          <w:rFonts w:ascii="Times New Roman" w:hAnsi="Times New Roman"/>
          <w:b/>
          <w:sz w:val="24"/>
          <w:szCs w:val="28"/>
          <w:lang w:eastAsia="pl-PL"/>
        </w:rPr>
        <w:t>Wyrażam zgodę na ewentualne badania diagnostyczne, leczenie oraz zabieg operacyjny w celu r</w:t>
      </w:r>
      <w:r w:rsidRPr="00AD443F">
        <w:rPr>
          <w:rFonts w:ascii="Times New Roman" w:hAnsi="Times New Roman"/>
          <w:b/>
          <w:sz w:val="24"/>
          <w:szCs w:val="28"/>
          <w:lang w:eastAsia="pl-PL"/>
        </w:rPr>
        <w:t>a</w:t>
      </w:r>
      <w:r w:rsidRPr="00AD443F">
        <w:rPr>
          <w:rFonts w:ascii="Times New Roman" w:hAnsi="Times New Roman"/>
          <w:b/>
          <w:sz w:val="24"/>
          <w:szCs w:val="28"/>
          <w:lang w:eastAsia="pl-PL"/>
        </w:rPr>
        <w:t>towania mojego życia i zdrowia. Znam również Regulamin PPL i zobowiązuj</w:t>
      </w:r>
      <w:r>
        <w:rPr>
          <w:rFonts w:ascii="Times New Roman" w:hAnsi="Times New Roman"/>
          <w:b/>
          <w:sz w:val="24"/>
          <w:szCs w:val="28"/>
          <w:lang w:eastAsia="pl-PL"/>
        </w:rPr>
        <w:t>ę</w:t>
      </w:r>
      <w:r w:rsidRPr="00AD443F">
        <w:rPr>
          <w:rFonts w:ascii="Times New Roman" w:hAnsi="Times New Roman"/>
          <w:b/>
          <w:sz w:val="24"/>
          <w:szCs w:val="28"/>
          <w:lang w:eastAsia="pl-PL"/>
        </w:rPr>
        <w:t xml:space="preserve"> się go przestrzegać.</w:t>
      </w:r>
      <w:r>
        <w:rPr>
          <w:rFonts w:ascii="Times New Roman" w:hAnsi="Times New Roman"/>
          <w:b/>
          <w:sz w:val="24"/>
          <w:szCs w:val="28"/>
          <w:lang w:eastAsia="pl-PL"/>
        </w:rPr>
        <w:t xml:space="preserve"> W</w:t>
      </w:r>
      <w:r w:rsidRPr="00AD443F">
        <w:rPr>
          <w:rFonts w:ascii="Times New Roman" w:hAnsi="Times New Roman"/>
          <w:b/>
          <w:sz w:val="24"/>
          <w:szCs w:val="28"/>
          <w:lang w:eastAsia="pl-PL"/>
        </w:rPr>
        <w:t xml:space="preserve">yrażam zgodę na przetwarzanie moich danych osobowych </w:t>
      </w:r>
      <w:r>
        <w:rPr>
          <w:rFonts w:ascii="Times New Roman" w:hAnsi="Times New Roman"/>
          <w:b/>
          <w:sz w:val="24"/>
          <w:szCs w:val="28"/>
          <w:lang w:eastAsia="pl-PL"/>
        </w:rPr>
        <w:t xml:space="preserve">(mojego dziecka) </w:t>
      </w:r>
      <w:r w:rsidRPr="00AD443F">
        <w:rPr>
          <w:rFonts w:ascii="Times New Roman" w:hAnsi="Times New Roman"/>
          <w:b/>
          <w:sz w:val="24"/>
          <w:szCs w:val="28"/>
          <w:lang w:eastAsia="pl-PL"/>
        </w:rPr>
        <w:t xml:space="preserve">dla potrzeb </w:t>
      </w:r>
      <w:r>
        <w:rPr>
          <w:rFonts w:ascii="Times New Roman" w:hAnsi="Times New Roman"/>
          <w:b/>
          <w:sz w:val="24"/>
          <w:szCs w:val="28"/>
          <w:lang w:eastAsia="pl-PL"/>
        </w:rPr>
        <w:t>organ</w:t>
      </w:r>
      <w:r>
        <w:rPr>
          <w:rFonts w:ascii="Times New Roman" w:hAnsi="Times New Roman"/>
          <w:b/>
          <w:sz w:val="24"/>
          <w:szCs w:val="28"/>
          <w:lang w:eastAsia="pl-PL"/>
        </w:rPr>
        <w:t>i</w:t>
      </w:r>
      <w:r>
        <w:rPr>
          <w:rFonts w:ascii="Times New Roman" w:hAnsi="Times New Roman"/>
          <w:b/>
          <w:sz w:val="24"/>
          <w:szCs w:val="28"/>
          <w:lang w:eastAsia="pl-PL"/>
        </w:rPr>
        <w:t>zacyjnych Pieszej Pielgrzymki Legnickiej</w:t>
      </w:r>
      <w:r w:rsidRPr="00AD443F">
        <w:rPr>
          <w:rFonts w:ascii="Times New Roman" w:hAnsi="Times New Roman"/>
          <w:b/>
          <w:sz w:val="24"/>
          <w:szCs w:val="28"/>
          <w:lang w:eastAsia="pl-PL"/>
        </w:rPr>
        <w:t xml:space="preserve"> – zgodnie z Ustawą z dnia 29.08.1997 r. o ochronie d</w:t>
      </w:r>
      <w:r w:rsidRPr="00AD443F">
        <w:rPr>
          <w:rFonts w:ascii="Times New Roman" w:hAnsi="Times New Roman"/>
          <w:b/>
          <w:sz w:val="24"/>
          <w:szCs w:val="28"/>
          <w:lang w:eastAsia="pl-PL"/>
        </w:rPr>
        <w:t>a</w:t>
      </w:r>
      <w:r w:rsidRPr="00AD443F">
        <w:rPr>
          <w:rFonts w:ascii="Times New Roman" w:hAnsi="Times New Roman"/>
          <w:b/>
          <w:sz w:val="24"/>
          <w:szCs w:val="28"/>
          <w:lang w:eastAsia="pl-PL"/>
        </w:rPr>
        <w:t xml:space="preserve">nych osobowych (tj. Dz.U. z 2002 r. Nr 101, poz. 926 z późniejszymi zmianami). </w:t>
      </w:r>
      <w:r>
        <w:rPr>
          <w:rFonts w:ascii="Times New Roman" w:hAnsi="Times New Roman"/>
          <w:b/>
          <w:sz w:val="24"/>
          <w:szCs w:val="28"/>
          <w:lang w:eastAsia="pl-PL"/>
        </w:rPr>
        <w:br/>
      </w:r>
      <w:r w:rsidRPr="00F76A32">
        <w:rPr>
          <w:rFonts w:ascii="Times New Roman" w:hAnsi="Times New Roman"/>
          <w:i/>
          <w:sz w:val="24"/>
          <w:szCs w:val="28"/>
          <w:lang w:eastAsia="pl-PL"/>
        </w:rPr>
        <w:t>(Kartę Uczestnika podpisuje osoba powyżej 18 roku życia – rodzic)</w:t>
      </w:r>
    </w:p>
    <w:p w:rsidR="007E2135" w:rsidRPr="00403940" w:rsidRDefault="007E2135" w:rsidP="00403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7E2135" w:rsidRPr="00403940" w:rsidRDefault="007E2135" w:rsidP="00403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noProof/>
          <w:lang w:eastAsia="pl-PL"/>
        </w:rPr>
        <w:pict>
          <v:shape id="AutoShape 15" o:spid="_x0000_s1040" type="#_x0000_t32" style="position:absolute;left:0;text-align:left;margin-left:327.95pt;margin-top:18.25pt;width:182.5pt;height:.1pt;flip:y;z-index:251661824;visibility:visible"/>
        </w:pict>
      </w:r>
      <w:r>
        <w:rPr>
          <w:noProof/>
          <w:lang w:eastAsia="pl-PL"/>
        </w:rPr>
        <w:pict>
          <v:shape id="AutoShape 14" o:spid="_x0000_s1041" type="#_x0000_t32" style="position:absolute;left:0;text-align:left;margin-left:0;margin-top:18.35pt;width:2in;height:.05pt;z-index:251660800;visibility:visible"/>
        </w:pict>
      </w:r>
      <w:r w:rsidRPr="00403940">
        <w:rPr>
          <w:rFonts w:ascii="Times New Roman" w:hAnsi="Times New Roman"/>
          <w:sz w:val="28"/>
          <w:szCs w:val="28"/>
          <w:lang w:eastAsia="pl-PL"/>
        </w:rPr>
        <w:tab/>
      </w:r>
      <w:r w:rsidRPr="00403940">
        <w:rPr>
          <w:rFonts w:ascii="Times New Roman" w:hAnsi="Times New Roman"/>
          <w:sz w:val="28"/>
          <w:szCs w:val="28"/>
          <w:lang w:eastAsia="pl-PL"/>
        </w:rPr>
        <w:tab/>
      </w:r>
      <w:r w:rsidRPr="00403940">
        <w:rPr>
          <w:rFonts w:ascii="Times New Roman" w:hAnsi="Times New Roman"/>
          <w:sz w:val="28"/>
          <w:szCs w:val="28"/>
          <w:lang w:eastAsia="pl-PL"/>
        </w:rPr>
        <w:tab/>
      </w:r>
      <w:r w:rsidRPr="00403940">
        <w:rPr>
          <w:rFonts w:ascii="Times New Roman" w:hAnsi="Times New Roman"/>
          <w:sz w:val="28"/>
          <w:szCs w:val="28"/>
          <w:lang w:eastAsia="pl-PL"/>
        </w:rPr>
        <w:tab/>
      </w:r>
    </w:p>
    <w:p w:rsidR="007E2135" w:rsidRPr="00D711BD" w:rsidRDefault="007E2135" w:rsidP="00D7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808080"/>
          <w:sz w:val="36"/>
          <w:szCs w:val="28"/>
          <w:lang w:eastAsia="pl-PL"/>
        </w:rPr>
      </w:pP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>Miejscowość, data</w:t>
      </w: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ab/>
      </w: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ab/>
      </w: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ab/>
      </w: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ab/>
      </w: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ab/>
      </w: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ab/>
        <w:t xml:space="preserve">             Czytelny podpis pielgrzyma</w:t>
      </w:r>
      <w:r>
        <w:rPr>
          <w:b/>
          <w:bCs/>
          <w:sz w:val="24"/>
          <w:szCs w:val="24"/>
          <w:lang w:eastAsia="pl-PL"/>
        </w:rPr>
        <w:br w:type="page"/>
      </w:r>
    </w:p>
    <w:p w:rsidR="007E2135" w:rsidRDefault="007E2135" w:rsidP="001F0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808080"/>
          <w:sz w:val="28"/>
          <w:szCs w:val="28"/>
          <w:lang w:eastAsia="pl-PL"/>
        </w:rPr>
      </w:pPr>
      <w:r w:rsidRPr="006F50AF">
        <w:rPr>
          <w:b/>
          <w:bCs/>
          <w:i/>
          <w:sz w:val="44"/>
          <w:szCs w:val="44"/>
          <w:lang w:eastAsia="pl-PL"/>
        </w:rPr>
        <w:t>REGULAMIN PPL</w:t>
      </w:r>
      <w:r>
        <w:rPr>
          <w:b/>
          <w:bCs/>
          <w:i/>
          <w:sz w:val="44"/>
          <w:szCs w:val="44"/>
          <w:lang w:eastAsia="pl-PL"/>
        </w:rPr>
        <w:br/>
      </w:r>
      <w:r w:rsidRPr="00D711BD">
        <w:rPr>
          <w:rFonts w:ascii="Times New Roman" w:hAnsi="Times New Roman"/>
          <w:b/>
          <w:i/>
          <w:color w:val="808080"/>
          <w:sz w:val="28"/>
          <w:szCs w:val="28"/>
          <w:lang w:eastAsia="pl-PL"/>
        </w:rPr>
        <w:t>KONIECZNIE PRZECZYTAJ</w:t>
      </w:r>
      <w:r>
        <w:rPr>
          <w:rFonts w:ascii="Times New Roman" w:hAnsi="Times New Roman"/>
          <w:b/>
          <w:i/>
          <w:color w:val="808080"/>
          <w:sz w:val="28"/>
          <w:szCs w:val="28"/>
          <w:lang w:eastAsia="pl-PL"/>
        </w:rPr>
        <w:t xml:space="preserve"> I PODPISZ</w:t>
      </w:r>
      <w:r w:rsidRPr="00D711BD">
        <w:rPr>
          <w:rFonts w:ascii="Times New Roman" w:hAnsi="Times New Roman"/>
          <w:b/>
          <w:i/>
          <w:color w:val="808080"/>
          <w:sz w:val="28"/>
          <w:szCs w:val="28"/>
          <w:lang w:eastAsia="pl-PL"/>
        </w:rPr>
        <w:t>…</w:t>
      </w:r>
    </w:p>
    <w:p w:rsidR="007E2135" w:rsidRDefault="007E2135" w:rsidP="001F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808080"/>
          <w:sz w:val="28"/>
          <w:szCs w:val="28"/>
          <w:lang w:eastAsia="pl-PL"/>
        </w:rPr>
      </w:pPr>
    </w:p>
    <w:p w:rsidR="007E2135" w:rsidRPr="001F0043" w:rsidRDefault="007E2135" w:rsidP="001F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808080"/>
          <w:sz w:val="28"/>
          <w:szCs w:val="28"/>
          <w:lang w:eastAsia="pl-PL"/>
        </w:rPr>
        <w:sectPr w:rsidR="007E2135" w:rsidRPr="001F0043" w:rsidSect="00AD443F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7E213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r w:rsidRPr="00EA5105">
        <w:rPr>
          <w:rFonts w:ascii="Times New Roman" w:hAnsi="Times New Roman"/>
          <w:i/>
          <w:lang w:eastAsia="pl-PL"/>
        </w:rPr>
        <w:t>Abyś mógł jak najowocniej przeżyć te wielodniowe ,,Rekolekcje w drodze” zechciej uważnie przeczytać to, co tutaj z myślą o Tobie zostało napisane. Twoim zaś znakiem akceptacji przyjętych założeń niech b</w:t>
      </w:r>
      <w:r w:rsidRPr="00EA5105">
        <w:rPr>
          <w:rFonts w:ascii="Times New Roman" w:hAnsi="Times New Roman"/>
          <w:i/>
          <w:lang w:eastAsia="pl-PL"/>
        </w:rPr>
        <w:t>ę</w:t>
      </w:r>
      <w:r w:rsidRPr="00EA5105">
        <w:rPr>
          <w:rFonts w:ascii="Times New Roman" w:hAnsi="Times New Roman"/>
          <w:i/>
          <w:lang w:eastAsia="pl-PL"/>
        </w:rPr>
        <w:t xml:space="preserve">dzie własnoręczny podpis, który stanie się gwarancją realizowania w całości pielgrzymkowego </w:t>
      </w:r>
      <w:r>
        <w:rPr>
          <w:rFonts w:ascii="Times New Roman" w:hAnsi="Times New Roman"/>
          <w:i/>
          <w:lang w:eastAsia="pl-PL"/>
        </w:rPr>
        <w:t>progr</w:t>
      </w:r>
      <w:r>
        <w:rPr>
          <w:rFonts w:ascii="Times New Roman" w:hAnsi="Times New Roman"/>
          <w:i/>
          <w:lang w:eastAsia="pl-PL"/>
        </w:rPr>
        <w:t>a</w:t>
      </w:r>
      <w:r>
        <w:rPr>
          <w:rFonts w:ascii="Times New Roman" w:hAnsi="Times New Roman"/>
          <w:i/>
          <w:lang w:eastAsia="pl-PL"/>
        </w:rPr>
        <w:t>mu.</w:t>
      </w:r>
      <w:r w:rsidRPr="00EA5105">
        <w:rPr>
          <w:rFonts w:ascii="Times New Roman" w:hAnsi="Times New Roman"/>
          <w:i/>
          <w:lang w:eastAsia="pl-PL"/>
        </w:rPr>
        <w:t>    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1.</w:t>
      </w:r>
      <w:r w:rsidRPr="00EA5105">
        <w:rPr>
          <w:rFonts w:ascii="Times New Roman" w:hAnsi="Times New Roman"/>
          <w:lang w:eastAsia="pl-PL"/>
        </w:rPr>
        <w:t xml:space="preserve"> Pielgrzymka jest wyłącznie aktem religijno – </w:t>
      </w:r>
      <w:r>
        <w:rPr>
          <w:rFonts w:ascii="Times New Roman" w:hAnsi="Times New Roman"/>
          <w:lang w:eastAsia="pl-PL"/>
        </w:rPr>
        <w:br/>
      </w:r>
      <w:r w:rsidRPr="00EA5105">
        <w:rPr>
          <w:rFonts w:ascii="Times New Roman" w:hAnsi="Times New Roman"/>
          <w:lang w:eastAsia="pl-PL"/>
        </w:rPr>
        <w:t xml:space="preserve">pokutnym: ,,Rekolekcjami w Drodze”. Każdy kto </w:t>
      </w:r>
      <w:r>
        <w:rPr>
          <w:rFonts w:ascii="Times New Roman" w:hAnsi="Times New Roman"/>
          <w:lang w:eastAsia="pl-PL"/>
        </w:rPr>
        <w:br/>
      </w:r>
      <w:r w:rsidRPr="00EA5105">
        <w:rPr>
          <w:rFonts w:ascii="Times New Roman" w:hAnsi="Times New Roman"/>
          <w:lang w:eastAsia="pl-PL"/>
        </w:rPr>
        <w:t>w niej uczestniczy: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a)</w:t>
      </w:r>
      <w:r w:rsidRPr="00EA5105">
        <w:rPr>
          <w:rFonts w:ascii="Times New Roman" w:hAnsi="Times New Roman"/>
          <w:lang w:eastAsia="pl-PL"/>
        </w:rPr>
        <w:t xml:space="preserve"> bierze udział </w:t>
      </w:r>
      <w:r>
        <w:rPr>
          <w:rFonts w:ascii="Times New Roman" w:hAnsi="Times New Roman"/>
          <w:lang w:eastAsia="pl-PL"/>
        </w:rPr>
        <w:t xml:space="preserve">w </w:t>
      </w:r>
      <w:r w:rsidRPr="00EA5105">
        <w:rPr>
          <w:rFonts w:ascii="Times New Roman" w:hAnsi="Times New Roman"/>
          <w:lang w:eastAsia="pl-PL"/>
        </w:rPr>
        <w:t>codziennej Mszy Świętej, naboże</w:t>
      </w:r>
      <w:r w:rsidRPr="00EA5105">
        <w:rPr>
          <w:rFonts w:ascii="Times New Roman" w:hAnsi="Times New Roman"/>
          <w:lang w:eastAsia="pl-PL"/>
        </w:rPr>
        <w:t>ń</w:t>
      </w:r>
      <w:r w:rsidRPr="00EA5105">
        <w:rPr>
          <w:rFonts w:ascii="Times New Roman" w:hAnsi="Times New Roman"/>
          <w:lang w:eastAsia="pl-PL"/>
        </w:rPr>
        <w:t>stwach, konferencjach itp.;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b)</w:t>
      </w:r>
      <w:r w:rsidRPr="00EA5105">
        <w:rPr>
          <w:rFonts w:ascii="Times New Roman" w:hAnsi="Times New Roman"/>
          <w:lang w:eastAsia="pl-PL"/>
        </w:rPr>
        <w:t> nie będzie palił tytoniu i pił alkoholu;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c) </w:t>
      </w:r>
      <w:r w:rsidRPr="00EA5105">
        <w:rPr>
          <w:rFonts w:ascii="Times New Roman" w:hAnsi="Times New Roman"/>
          <w:lang w:eastAsia="pl-PL"/>
        </w:rPr>
        <w:t xml:space="preserve">będzie przestrzegał zaleceń księży przewodników </w:t>
      </w:r>
      <w:r>
        <w:rPr>
          <w:rFonts w:ascii="Times New Roman" w:hAnsi="Times New Roman"/>
          <w:lang w:eastAsia="pl-PL"/>
        </w:rPr>
        <w:br/>
      </w:r>
      <w:r w:rsidRPr="00EA5105">
        <w:rPr>
          <w:rFonts w:ascii="Times New Roman" w:hAnsi="Times New Roman"/>
          <w:lang w:eastAsia="pl-PL"/>
        </w:rPr>
        <w:t>i służby pielgrzymkowych;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d)</w:t>
      </w:r>
      <w:r w:rsidRPr="00EA5105">
        <w:rPr>
          <w:rFonts w:ascii="Times New Roman" w:hAnsi="Times New Roman"/>
          <w:lang w:eastAsia="pl-PL"/>
        </w:rPr>
        <w:t> podporządkuje się dyscyplinie i zasadzie milczenia;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e)</w:t>
      </w:r>
      <w:r w:rsidRPr="00EA5105">
        <w:rPr>
          <w:rFonts w:ascii="Times New Roman" w:hAnsi="Times New Roman"/>
          <w:lang w:eastAsia="pl-PL"/>
        </w:rPr>
        <w:t> podczas trasy nie używa telefonów komórkowych (za wyjątkiem Organizatorów).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2.</w:t>
      </w:r>
      <w:r w:rsidRPr="00EA5105">
        <w:rPr>
          <w:rFonts w:ascii="Times New Roman" w:hAnsi="Times New Roman"/>
          <w:lang w:eastAsia="pl-PL"/>
        </w:rPr>
        <w:t> Trzeba z góry nastawić się na: zmęczenie, niepog</w:t>
      </w:r>
      <w:r w:rsidRPr="00EA5105">
        <w:rPr>
          <w:rFonts w:ascii="Times New Roman" w:hAnsi="Times New Roman"/>
          <w:lang w:eastAsia="pl-PL"/>
        </w:rPr>
        <w:t>o</w:t>
      </w:r>
      <w:r w:rsidRPr="00EA5105">
        <w:rPr>
          <w:rFonts w:ascii="Times New Roman" w:hAnsi="Times New Roman"/>
          <w:lang w:eastAsia="pl-PL"/>
        </w:rPr>
        <w:t>dę, upał, niewygody, skromne jedzenie, brak odp</w:t>
      </w:r>
      <w:r w:rsidRPr="00EA5105">
        <w:rPr>
          <w:rFonts w:ascii="Times New Roman" w:hAnsi="Times New Roman"/>
          <w:lang w:eastAsia="pl-PL"/>
        </w:rPr>
        <w:t>o</w:t>
      </w:r>
      <w:r w:rsidRPr="00EA5105">
        <w:rPr>
          <w:rFonts w:ascii="Times New Roman" w:hAnsi="Times New Roman"/>
          <w:lang w:eastAsia="pl-PL"/>
        </w:rPr>
        <w:t>wiednich warunków sanitarnych, różne dolegliwości fizyczne. Może się też zdarzyć, że z wielu różnych względów zmuszony będziesz podjąć decyzję prz</w:t>
      </w:r>
      <w:r w:rsidRPr="00EA5105">
        <w:rPr>
          <w:rFonts w:ascii="Times New Roman" w:hAnsi="Times New Roman"/>
          <w:lang w:eastAsia="pl-PL"/>
        </w:rPr>
        <w:t>e</w:t>
      </w:r>
      <w:r w:rsidRPr="00EA5105">
        <w:rPr>
          <w:rFonts w:ascii="Times New Roman" w:hAnsi="Times New Roman"/>
          <w:lang w:eastAsia="pl-PL"/>
        </w:rPr>
        <w:t>rwania pielgrzymki i powrotu do domu (zdrowie, sytuacja rodzinna itd.); potraktuj to wtedy jako wolę Bożą i pamiętaj, że taka decyzja nie jest grzechem!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3.</w:t>
      </w:r>
      <w:r w:rsidRPr="00EA5105">
        <w:rPr>
          <w:rFonts w:ascii="Times New Roman" w:hAnsi="Times New Roman"/>
          <w:lang w:eastAsia="pl-PL"/>
        </w:rPr>
        <w:t> Idziemy do Matki razem – jako wspólnota, rodzina pielgrzymkowa – to wiele znaczy! To nie tylko uświęcona tradycja zwrotu: ,,Bracie, Siostro” w st</w:t>
      </w:r>
      <w:r w:rsidRPr="00EA5105">
        <w:rPr>
          <w:rFonts w:ascii="Times New Roman" w:hAnsi="Times New Roman"/>
          <w:lang w:eastAsia="pl-PL"/>
        </w:rPr>
        <w:t>o</w:t>
      </w:r>
      <w:r w:rsidRPr="00EA5105">
        <w:rPr>
          <w:rFonts w:ascii="Times New Roman" w:hAnsi="Times New Roman"/>
          <w:lang w:eastAsia="pl-PL"/>
        </w:rPr>
        <w:t>sunku do wszystkich uczestników pielgrzymki, ale to jeszcze bardziej troska o klimat, jaki tworzymy wokół siebie: życzliwość, ogromna kultura bycia, wrażl</w:t>
      </w:r>
      <w:r w:rsidRPr="00EA5105">
        <w:rPr>
          <w:rFonts w:ascii="Times New Roman" w:hAnsi="Times New Roman"/>
          <w:lang w:eastAsia="pl-PL"/>
        </w:rPr>
        <w:t>i</w:t>
      </w:r>
      <w:r w:rsidRPr="00EA5105">
        <w:rPr>
          <w:rFonts w:ascii="Times New Roman" w:hAnsi="Times New Roman"/>
          <w:lang w:eastAsia="pl-PL"/>
        </w:rPr>
        <w:t>wość na potrzeby innych, zwłaszcza starszych, wyk</w:t>
      </w:r>
      <w:r w:rsidRPr="00EA5105">
        <w:rPr>
          <w:rFonts w:ascii="Times New Roman" w:hAnsi="Times New Roman"/>
          <w:lang w:eastAsia="pl-PL"/>
        </w:rPr>
        <w:t>o</w:t>
      </w:r>
      <w:r w:rsidRPr="00EA5105">
        <w:rPr>
          <w:rFonts w:ascii="Times New Roman" w:hAnsi="Times New Roman"/>
          <w:lang w:eastAsia="pl-PL"/>
        </w:rPr>
        <w:t>rzystanie wszelkich posiadanych talentów i możliw</w:t>
      </w:r>
      <w:r w:rsidRPr="00EA5105">
        <w:rPr>
          <w:rFonts w:ascii="Times New Roman" w:hAnsi="Times New Roman"/>
          <w:lang w:eastAsia="pl-PL"/>
        </w:rPr>
        <w:t>o</w:t>
      </w:r>
      <w:r w:rsidRPr="00EA5105">
        <w:rPr>
          <w:rFonts w:ascii="Times New Roman" w:hAnsi="Times New Roman"/>
          <w:lang w:eastAsia="pl-PL"/>
        </w:rPr>
        <w:t>ści (np.: muzycznych, medycznych, technicznych); włączanie się w służby i dyżury (noszenie tub, bag</w:t>
      </w:r>
      <w:r w:rsidRPr="00EA5105">
        <w:rPr>
          <w:rFonts w:ascii="Times New Roman" w:hAnsi="Times New Roman"/>
          <w:lang w:eastAsia="pl-PL"/>
        </w:rPr>
        <w:t>a</w:t>
      </w:r>
      <w:r w:rsidRPr="00EA5105">
        <w:rPr>
          <w:rFonts w:ascii="Times New Roman" w:hAnsi="Times New Roman"/>
          <w:lang w:eastAsia="pl-PL"/>
        </w:rPr>
        <w:t>ży) dla dobra grupy czy całej pielgrzymki.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4.</w:t>
      </w:r>
      <w:r w:rsidRPr="00EA5105">
        <w:rPr>
          <w:rFonts w:ascii="Times New Roman" w:hAnsi="Times New Roman"/>
          <w:lang w:eastAsia="pl-PL"/>
        </w:rPr>
        <w:t> Obowiązuje strój praktyczny, wygodny i skromny (zasłonięte ramiona i kolana). Ponadto w małym pl</w:t>
      </w:r>
      <w:r w:rsidRPr="00EA5105">
        <w:rPr>
          <w:rFonts w:ascii="Times New Roman" w:hAnsi="Times New Roman"/>
          <w:lang w:eastAsia="pl-PL"/>
        </w:rPr>
        <w:t>e</w:t>
      </w:r>
      <w:r w:rsidRPr="00EA5105">
        <w:rPr>
          <w:rFonts w:ascii="Times New Roman" w:hAnsi="Times New Roman"/>
          <w:lang w:eastAsia="pl-PL"/>
        </w:rPr>
        <w:t xml:space="preserve">caku należy mieć z sobą: nakrycie głowy, książeczkę </w:t>
      </w:r>
      <w:r>
        <w:rPr>
          <w:rFonts w:ascii="Times New Roman" w:hAnsi="Times New Roman"/>
          <w:lang w:eastAsia="pl-PL"/>
        </w:rPr>
        <w:t>pielgrzyma</w:t>
      </w:r>
      <w:r w:rsidRPr="00EA5105">
        <w:rPr>
          <w:rFonts w:ascii="Times New Roman" w:hAnsi="Times New Roman"/>
          <w:lang w:eastAsia="pl-PL"/>
        </w:rPr>
        <w:t>, różaniec, płaszcz przeciwdeszczowy, coś do jedzenia i picia na cały dzień, środki opatrunkowe, leki osobiste i dokumenty.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5.</w:t>
      </w:r>
      <w:r w:rsidRPr="00EA5105">
        <w:rPr>
          <w:rFonts w:ascii="Times New Roman" w:hAnsi="Times New Roman"/>
          <w:lang w:eastAsia="pl-PL"/>
        </w:rPr>
        <w:t> Nocleg przewiduje się przede wszystkim w nami</w:t>
      </w:r>
      <w:r w:rsidRPr="00EA5105">
        <w:rPr>
          <w:rFonts w:ascii="Times New Roman" w:hAnsi="Times New Roman"/>
          <w:lang w:eastAsia="pl-PL"/>
        </w:rPr>
        <w:t>o</w:t>
      </w:r>
      <w:r w:rsidRPr="00EA5105">
        <w:rPr>
          <w:rFonts w:ascii="Times New Roman" w:hAnsi="Times New Roman"/>
          <w:lang w:eastAsia="pl-PL"/>
        </w:rPr>
        <w:t xml:space="preserve">tach. Zakazuje się wspólnego nocowania kobiet </w:t>
      </w:r>
      <w:r>
        <w:rPr>
          <w:rFonts w:ascii="Times New Roman" w:hAnsi="Times New Roman"/>
          <w:lang w:eastAsia="pl-PL"/>
        </w:rPr>
        <w:br/>
      </w:r>
      <w:r w:rsidRPr="00EA5105">
        <w:rPr>
          <w:rFonts w:ascii="Times New Roman" w:hAnsi="Times New Roman"/>
          <w:lang w:eastAsia="pl-PL"/>
        </w:rPr>
        <w:t xml:space="preserve">i mężczyzn w jednym pomieszczeniu. Obowiązuje cisza nocna po godzinie 22:00. Zechciej też zwrócić ogromną uwagę na korzystanie z wody, zwłaszcza </w:t>
      </w:r>
      <w:r>
        <w:rPr>
          <w:rFonts w:ascii="Times New Roman" w:hAnsi="Times New Roman"/>
          <w:lang w:eastAsia="pl-PL"/>
        </w:rPr>
        <w:br/>
      </w:r>
      <w:r w:rsidRPr="00EA5105">
        <w:rPr>
          <w:rFonts w:ascii="Times New Roman" w:hAnsi="Times New Roman"/>
          <w:lang w:eastAsia="pl-PL"/>
        </w:rPr>
        <w:t>w gospodarstwach wiejskich. Ograniczyć do min</w:t>
      </w:r>
      <w:r w:rsidRPr="00EA5105">
        <w:rPr>
          <w:rFonts w:ascii="Times New Roman" w:hAnsi="Times New Roman"/>
          <w:lang w:eastAsia="pl-PL"/>
        </w:rPr>
        <w:t>i</w:t>
      </w:r>
      <w:r w:rsidRPr="00EA5105">
        <w:rPr>
          <w:rFonts w:ascii="Times New Roman" w:hAnsi="Times New Roman"/>
          <w:lang w:eastAsia="pl-PL"/>
        </w:rPr>
        <w:t>mum swoje potrzeby w tym względzie. Mycie winno odbywać się w miejscach wskazanych przez gospod</w:t>
      </w:r>
      <w:r w:rsidRPr="00EA5105">
        <w:rPr>
          <w:rFonts w:ascii="Times New Roman" w:hAnsi="Times New Roman"/>
          <w:lang w:eastAsia="pl-PL"/>
        </w:rPr>
        <w:t>a</w:t>
      </w:r>
      <w:r w:rsidRPr="00EA5105">
        <w:rPr>
          <w:rFonts w:ascii="Times New Roman" w:hAnsi="Times New Roman"/>
          <w:lang w:eastAsia="pl-PL"/>
        </w:rPr>
        <w:t>rzy. Prosimy zabrać plastikowe miski.</w:t>
      </w:r>
    </w:p>
    <w:p w:rsidR="007E213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7E213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7E213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6.</w:t>
      </w:r>
      <w:r w:rsidRPr="00EA5105">
        <w:rPr>
          <w:rFonts w:ascii="Times New Roman" w:hAnsi="Times New Roman"/>
          <w:lang w:eastAsia="pl-PL"/>
        </w:rPr>
        <w:t> Absolutnie nie wolno używać ognia – zwłaszcza, że w sierpniu przypada okres żniw i gromadzenia zbi</w:t>
      </w:r>
      <w:r w:rsidRPr="00EA5105">
        <w:rPr>
          <w:rFonts w:ascii="Times New Roman" w:hAnsi="Times New Roman"/>
          <w:lang w:eastAsia="pl-PL"/>
        </w:rPr>
        <w:t>o</w:t>
      </w:r>
      <w:r w:rsidRPr="00EA5105">
        <w:rPr>
          <w:rFonts w:ascii="Times New Roman" w:hAnsi="Times New Roman"/>
          <w:lang w:eastAsia="pl-PL"/>
        </w:rPr>
        <w:t>rów.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7.</w:t>
      </w:r>
      <w:r w:rsidRPr="00EA5105">
        <w:rPr>
          <w:rFonts w:ascii="Times New Roman" w:hAnsi="Times New Roman"/>
          <w:lang w:eastAsia="pl-PL"/>
        </w:rPr>
        <w:t> Wdzięczność – to najpiękniejszy wymiar człowi</w:t>
      </w:r>
      <w:r w:rsidRPr="00EA5105">
        <w:rPr>
          <w:rFonts w:ascii="Times New Roman" w:hAnsi="Times New Roman"/>
          <w:lang w:eastAsia="pl-PL"/>
        </w:rPr>
        <w:t>e</w:t>
      </w:r>
      <w:r w:rsidRPr="00EA5105">
        <w:rPr>
          <w:rFonts w:ascii="Times New Roman" w:hAnsi="Times New Roman"/>
          <w:lang w:eastAsia="pl-PL"/>
        </w:rPr>
        <w:t>czeństwa. Wdrażać ją będziemy podczas całej drogi wobec Pana Boga i Jego Matki, ale na pielgrzymim szlaku trzeba ją okazywać wobec wszystkich spotk</w:t>
      </w:r>
      <w:r w:rsidRPr="00EA5105">
        <w:rPr>
          <w:rFonts w:ascii="Times New Roman" w:hAnsi="Times New Roman"/>
          <w:lang w:eastAsia="pl-PL"/>
        </w:rPr>
        <w:t>a</w:t>
      </w:r>
      <w:r w:rsidRPr="00EA5105">
        <w:rPr>
          <w:rFonts w:ascii="Times New Roman" w:hAnsi="Times New Roman"/>
          <w:lang w:eastAsia="pl-PL"/>
        </w:rPr>
        <w:t>nych ludzi za każdy nawet najmniejszy gest dobroci. Przecież nic się nam nie należy! Naucz się za wszys</w:t>
      </w:r>
      <w:r w:rsidRPr="00EA5105">
        <w:rPr>
          <w:rFonts w:ascii="Times New Roman" w:hAnsi="Times New Roman"/>
          <w:lang w:eastAsia="pl-PL"/>
        </w:rPr>
        <w:t>t</w:t>
      </w:r>
      <w:r w:rsidRPr="00EA5105">
        <w:rPr>
          <w:rFonts w:ascii="Times New Roman" w:hAnsi="Times New Roman"/>
          <w:lang w:eastAsia="pl-PL"/>
        </w:rPr>
        <w:t>ko dwa razy podziękować.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8.</w:t>
      </w:r>
      <w:r w:rsidRPr="00EA5105">
        <w:rPr>
          <w:rFonts w:ascii="Times New Roman" w:hAnsi="Times New Roman"/>
          <w:lang w:eastAsia="pl-PL"/>
        </w:rPr>
        <w:t> Znaczek pielgrzymkowy (identyfikator) nosimy przypięty na widocznym miejscu, gdyż jest on w</w:t>
      </w:r>
      <w:r w:rsidRPr="00EA5105">
        <w:rPr>
          <w:rFonts w:ascii="Times New Roman" w:hAnsi="Times New Roman"/>
          <w:lang w:eastAsia="pl-PL"/>
        </w:rPr>
        <w:t>i</w:t>
      </w:r>
      <w:r w:rsidRPr="00EA5105">
        <w:rPr>
          <w:rFonts w:ascii="Times New Roman" w:hAnsi="Times New Roman"/>
          <w:lang w:eastAsia="pl-PL"/>
        </w:rPr>
        <w:t>dzialną oznaką uczestnictwa w pielgrzymce; ksi</w:t>
      </w:r>
      <w:r w:rsidRPr="00EA5105">
        <w:rPr>
          <w:rFonts w:ascii="Times New Roman" w:hAnsi="Times New Roman"/>
          <w:lang w:eastAsia="pl-PL"/>
        </w:rPr>
        <w:t>ą</w:t>
      </w:r>
      <w:r w:rsidRPr="00EA5105">
        <w:rPr>
          <w:rFonts w:ascii="Times New Roman" w:hAnsi="Times New Roman"/>
          <w:lang w:eastAsia="pl-PL"/>
        </w:rPr>
        <w:t>żeczkę pielgrzyma okazujemy na żądanie organizat</w:t>
      </w:r>
      <w:r w:rsidRPr="00EA5105">
        <w:rPr>
          <w:rFonts w:ascii="Times New Roman" w:hAnsi="Times New Roman"/>
          <w:lang w:eastAsia="pl-PL"/>
        </w:rPr>
        <w:t>o</w:t>
      </w:r>
      <w:r w:rsidRPr="00EA5105">
        <w:rPr>
          <w:rFonts w:ascii="Times New Roman" w:hAnsi="Times New Roman"/>
          <w:lang w:eastAsia="pl-PL"/>
        </w:rPr>
        <w:t>rów pielgrzymki.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9.</w:t>
      </w:r>
      <w:r w:rsidRPr="00EA5105">
        <w:rPr>
          <w:rFonts w:ascii="Times New Roman" w:hAnsi="Times New Roman"/>
          <w:lang w:eastAsia="pl-PL"/>
        </w:rPr>
        <w:t> Należy zaopatrzyć się w trwałe i kaloryczne pr</w:t>
      </w:r>
      <w:r w:rsidRPr="00EA5105">
        <w:rPr>
          <w:rFonts w:ascii="Times New Roman" w:hAnsi="Times New Roman"/>
          <w:lang w:eastAsia="pl-PL"/>
        </w:rPr>
        <w:t>o</w:t>
      </w:r>
      <w:r w:rsidRPr="00EA5105">
        <w:rPr>
          <w:rFonts w:ascii="Times New Roman" w:hAnsi="Times New Roman"/>
          <w:lang w:eastAsia="pl-PL"/>
        </w:rPr>
        <w:t>dukty spożywcze (konserwy). Organizatorzy zape</w:t>
      </w:r>
      <w:r w:rsidRPr="00EA5105">
        <w:rPr>
          <w:rFonts w:ascii="Times New Roman" w:hAnsi="Times New Roman"/>
          <w:lang w:eastAsia="pl-PL"/>
        </w:rPr>
        <w:t>w</w:t>
      </w:r>
      <w:r w:rsidRPr="00EA5105">
        <w:rPr>
          <w:rFonts w:ascii="Times New Roman" w:hAnsi="Times New Roman"/>
          <w:lang w:eastAsia="pl-PL"/>
        </w:rPr>
        <w:t>niają możliwość zakupienia na trasie chleba.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10.</w:t>
      </w:r>
      <w:r w:rsidRPr="00EA5105">
        <w:rPr>
          <w:rFonts w:ascii="Times New Roman" w:hAnsi="Times New Roman"/>
          <w:lang w:eastAsia="pl-PL"/>
        </w:rPr>
        <w:t xml:space="preserve"> Gdybyś stracił siły, poczuł się słabo lub otarł nogi podczas marszu, powiedz o tym najpierw komuś, kto idzie obok Ciebie i poproś o pomoc! W razie potrzeby zejdź ze swoim opiekunem na prawą stronę drogi </w:t>
      </w:r>
      <w:r>
        <w:rPr>
          <w:rFonts w:ascii="Times New Roman" w:hAnsi="Times New Roman"/>
          <w:lang w:eastAsia="pl-PL"/>
        </w:rPr>
        <w:br/>
      </w:r>
      <w:r w:rsidRPr="00EA5105">
        <w:rPr>
          <w:rFonts w:ascii="Times New Roman" w:hAnsi="Times New Roman"/>
          <w:lang w:eastAsia="pl-PL"/>
        </w:rPr>
        <w:t>i przywołaj pielęgniarkę lub lekarza. Jednak w miarę możliwości postaraj się skorzystać z pomocy Służby Zdrowia na postoju, najlepiej po dotarciu na nocleg. Punkty pomocy medycznej są zorganizowane w ka</w:t>
      </w:r>
      <w:r w:rsidRPr="00EA5105">
        <w:rPr>
          <w:rFonts w:ascii="Times New Roman" w:hAnsi="Times New Roman"/>
          <w:lang w:eastAsia="pl-PL"/>
        </w:rPr>
        <w:t>ż</w:t>
      </w:r>
      <w:r w:rsidRPr="00EA5105">
        <w:rPr>
          <w:rFonts w:ascii="Times New Roman" w:hAnsi="Times New Roman"/>
          <w:lang w:eastAsia="pl-PL"/>
        </w:rPr>
        <w:t>dej grupie.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11.</w:t>
      </w:r>
      <w:r w:rsidRPr="00EA5105">
        <w:rPr>
          <w:rFonts w:ascii="Times New Roman" w:hAnsi="Times New Roman"/>
          <w:lang w:eastAsia="pl-PL"/>
        </w:rPr>
        <w:t> Obowiązuje kategoryczny zakaz kąpieli w otwa</w:t>
      </w:r>
      <w:r w:rsidRPr="00EA5105">
        <w:rPr>
          <w:rFonts w:ascii="Times New Roman" w:hAnsi="Times New Roman"/>
          <w:lang w:eastAsia="pl-PL"/>
        </w:rPr>
        <w:t>r</w:t>
      </w:r>
      <w:r w:rsidRPr="00EA5105">
        <w:rPr>
          <w:rFonts w:ascii="Times New Roman" w:hAnsi="Times New Roman"/>
          <w:lang w:eastAsia="pl-PL"/>
        </w:rPr>
        <w:t>tych zbiornikach wodnych, jak np.: baseny, rzeki, stawy itp.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12. </w:t>
      </w:r>
      <w:r w:rsidRPr="00EA5105">
        <w:rPr>
          <w:rFonts w:ascii="Times New Roman" w:hAnsi="Times New Roman"/>
          <w:lang w:eastAsia="pl-PL"/>
        </w:rPr>
        <w:t>Pielgrzymka nie zapewnia transportu żadnemu pielgrzymowi z jednego noclegu na drugi, ani do miejsc zbiorowego zakwaterowania.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13. </w:t>
      </w:r>
      <w:r w:rsidRPr="00EA5105">
        <w:rPr>
          <w:rFonts w:ascii="Times New Roman" w:hAnsi="Times New Roman"/>
          <w:lang w:eastAsia="pl-PL"/>
        </w:rPr>
        <w:t xml:space="preserve">Bez zgodny księdza przewodnika </w:t>
      </w:r>
      <w:r>
        <w:rPr>
          <w:rFonts w:ascii="Times New Roman" w:hAnsi="Times New Roman"/>
          <w:lang w:eastAsia="pl-PL"/>
        </w:rPr>
        <w:t xml:space="preserve">pielgrzym </w:t>
      </w:r>
      <w:r w:rsidRPr="00EA5105">
        <w:rPr>
          <w:rFonts w:ascii="Times New Roman" w:hAnsi="Times New Roman"/>
          <w:lang w:eastAsia="pl-PL"/>
        </w:rPr>
        <w:t>nie od</w:t>
      </w:r>
      <w:r>
        <w:rPr>
          <w:rFonts w:ascii="Times New Roman" w:hAnsi="Times New Roman"/>
          <w:lang w:eastAsia="pl-PL"/>
        </w:rPr>
        <w:t>dala</w:t>
      </w:r>
      <w:r w:rsidRPr="00EA5105">
        <w:rPr>
          <w:rFonts w:ascii="Times New Roman" w:hAnsi="Times New Roman"/>
          <w:lang w:eastAsia="pl-PL"/>
        </w:rPr>
        <w:t xml:space="preserve"> się od grupy, a zwłaszcza nie przejeżdża do miejscowości noclegu przed przyjściem pielgrzymki. Jeżeli jednak z różnych przyczyn znalazł się wcześniej w miejscowości noclegu (np. za zgodą lekarza), to bez pozwolenia Kwatermistrzów nie opuszcza pola n</w:t>
      </w:r>
      <w:r w:rsidRPr="00EA5105">
        <w:rPr>
          <w:rFonts w:ascii="Times New Roman" w:hAnsi="Times New Roman"/>
          <w:lang w:eastAsia="pl-PL"/>
        </w:rPr>
        <w:t>a</w:t>
      </w:r>
      <w:r w:rsidRPr="00EA5105">
        <w:rPr>
          <w:rFonts w:ascii="Times New Roman" w:hAnsi="Times New Roman"/>
          <w:lang w:eastAsia="pl-PL"/>
        </w:rPr>
        <w:t>miotowego, aż do przyjścia pielgrzymki.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14. </w:t>
      </w:r>
      <w:r w:rsidRPr="00EA5105">
        <w:rPr>
          <w:rFonts w:ascii="Times New Roman" w:hAnsi="Times New Roman"/>
          <w:lang w:eastAsia="pl-PL"/>
        </w:rPr>
        <w:t>Załatwienie noclegów na własną rękę, rezerwacja miejsc do mycia, a także rozbijanie namiotów przed przyjściem pielgrzymki do miejscowości noclegu jest zabronione!</w:t>
      </w:r>
    </w:p>
    <w:p w:rsidR="007E2135" w:rsidRPr="00EA5105" w:rsidRDefault="007E2135" w:rsidP="00E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A5105">
        <w:rPr>
          <w:rFonts w:ascii="Times New Roman" w:hAnsi="Times New Roman"/>
          <w:b/>
          <w:bCs/>
          <w:lang w:eastAsia="pl-PL"/>
        </w:rPr>
        <w:t>15. </w:t>
      </w:r>
      <w:r w:rsidRPr="00EA5105">
        <w:rPr>
          <w:rFonts w:ascii="Times New Roman" w:hAnsi="Times New Roman"/>
          <w:lang w:eastAsia="pl-PL"/>
        </w:rPr>
        <w:t>Dysponowaniem miejsc noclegowych na tzw. „pace samochodowej” lub w namiotach zbiorowych, zajmuje się Kwatermistrz Grupowy, który w tej kw</w:t>
      </w:r>
      <w:r w:rsidRPr="00EA5105">
        <w:rPr>
          <w:rFonts w:ascii="Times New Roman" w:hAnsi="Times New Roman"/>
          <w:lang w:eastAsia="pl-PL"/>
        </w:rPr>
        <w:t>e</w:t>
      </w:r>
      <w:r w:rsidRPr="00EA5105">
        <w:rPr>
          <w:rFonts w:ascii="Times New Roman" w:hAnsi="Times New Roman"/>
          <w:lang w:eastAsia="pl-PL"/>
        </w:rPr>
        <w:t>stii podlega</w:t>
      </w:r>
      <w:r>
        <w:rPr>
          <w:rFonts w:ascii="Times New Roman" w:hAnsi="Times New Roman"/>
          <w:lang w:eastAsia="pl-PL"/>
        </w:rPr>
        <w:t xml:space="preserve"> ks. Przewodnikowi danej grupy.</w:t>
      </w:r>
    </w:p>
    <w:p w:rsidR="007E2135" w:rsidRPr="00EA5105" w:rsidRDefault="007E2135" w:rsidP="00C35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lang w:eastAsia="pl-PL"/>
        </w:rPr>
      </w:pPr>
      <w:r w:rsidRPr="00EA5105">
        <w:rPr>
          <w:rFonts w:ascii="Times New Roman" w:hAnsi="Times New Roman"/>
          <w:b/>
          <w:i/>
          <w:sz w:val="24"/>
          <w:lang w:eastAsia="pl-PL"/>
        </w:rPr>
        <w:t>Organizatorzy PPL</w:t>
      </w:r>
    </w:p>
    <w:p w:rsidR="007E2135" w:rsidRDefault="007E2135" w:rsidP="00D7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E2135" w:rsidRDefault="007E2135" w:rsidP="00F75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808080"/>
          <w:sz w:val="28"/>
          <w:szCs w:val="28"/>
          <w:lang w:eastAsia="pl-PL"/>
        </w:rPr>
      </w:pPr>
    </w:p>
    <w:p w:rsidR="007E2135" w:rsidRDefault="007E2135" w:rsidP="001F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808080"/>
          <w:sz w:val="28"/>
          <w:szCs w:val="28"/>
          <w:lang w:eastAsia="pl-PL"/>
        </w:rPr>
      </w:pPr>
      <w:r>
        <w:rPr>
          <w:noProof/>
          <w:lang w:eastAsia="pl-PL"/>
        </w:rPr>
        <w:pict>
          <v:shape id="AutoShape 18" o:spid="_x0000_s1042" type="#_x0000_t32" style="position:absolute;margin-left:28.15pt;margin-top:9.05pt;width:182.5pt;height:.1pt;flip:y;z-index:251663872;visibility:visible"/>
        </w:pict>
      </w:r>
    </w:p>
    <w:p w:rsidR="007E2135" w:rsidRDefault="007E2135" w:rsidP="00D7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  <w:sectPr w:rsidR="007E2135" w:rsidSect="004B1489">
          <w:type w:val="continuous"/>
          <w:pgSz w:w="11906" w:h="16838"/>
          <w:pgMar w:top="851" w:right="707" w:bottom="851" w:left="851" w:header="709" w:footer="709" w:gutter="0"/>
          <w:cols w:num="2" w:space="708"/>
          <w:docGrid w:linePitch="360"/>
        </w:sectPr>
      </w:pPr>
      <w:r w:rsidRPr="006F50AF">
        <w:rPr>
          <w:rFonts w:ascii="Times New Roman" w:hAnsi="Times New Roman"/>
          <w:i/>
          <w:color w:val="808080"/>
          <w:sz w:val="28"/>
          <w:szCs w:val="28"/>
          <w:lang w:eastAsia="pl-PL"/>
        </w:rPr>
        <w:t>C</w:t>
      </w:r>
      <w:r>
        <w:rPr>
          <w:rFonts w:ascii="Times New Roman" w:hAnsi="Times New Roman"/>
          <w:i/>
          <w:color w:val="808080"/>
          <w:sz w:val="28"/>
          <w:szCs w:val="28"/>
          <w:lang w:eastAsia="pl-PL"/>
        </w:rPr>
        <w:t>zytelny podpis pielgrzyma</w:t>
      </w:r>
    </w:p>
    <w:p w:rsidR="007E2135" w:rsidRPr="00EA5105" w:rsidRDefault="007E2135" w:rsidP="00F75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E2135" w:rsidRPr="00EA5105" w:rsidSect="00EA510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F4"/>
    <w:rsid w:val="00006DA6"/>
    <w:rsid w:val="0004381B"/>
    <w:rsid w:val="000B2613"/>
    <w:rsid w:val="001345F4"/>
    <w:rsid w:val="001F0043"/>
    <w:rsid w:val="002354D7"/>
    <w:rsid w:val="00302124"/>
    <w:rsid w:val="003211CF"/>
    <w:rsid w:val="003C3D25"/>
    <w:rsid w:val="00403940"/>
    <w:rsid w:val="00403949"/>
    <w:rsid w:val="00442BDA"/>
    <w:rsid w:val="0049349A"/>
    <w:rsid w:val="004B1489"/>
    <w:rsid w:val="00517A07"/>
    <w:rsid w:val="005C403A"/>
    <w:rsid w:val="00667574"/>
    <w:rsid w:val="006F50AF"/>
    <w:rsid w:val="00702991"/>
    <w:rsid w:val="00704183"/>
    <w:rsid w:val="007E2135"/>
    <w:rsid w:val="00815F74"/>
    <w:rsid w:val="008403BB"/>
    <w:rsid w:val="00901BD2"/>
    <w:rsid w:val="009653E9"/>
    <w:rsid w:val="009B6AD4"/>
    <w:rsid w:val="009D3CB9"/>
    <w:rsid w:val="00A06F66"/>
    <w:rsid w:val="00A73FE5"/>
    <w:rsid w:val="00AD443F"/>
    <w:rsid w:val="00AE7A30"/>
    <w:rsid w:val="00B42C7F"/>
    <w:rsid w:val="00C351F9"/>
    <w:rsid w:val="00C40033"/>
    <w:rsid w:val="00C71DC9"/>
    <w:rsid w:val="00C825A1"/>
    <w:rsid w:val="00C85737"/>
    <w:rsid w:val="00CD3CC1"/>
    <w:rsid w:val="00D711BD"/>
    <w:rsid w:val="00D73A4A"/>
    <w:rsid w:val="00DC6D34"/>
    <w:rsid w:val="00DF55E7"/>
    <w:rsid w:val="00E2015A"/>
    <w:rsid w:val="00E42FD2"/>
    <w:rsid w:val="00EA5105"/>
    <w:rsid w:val="00EC16C3"/>
    <w:rsid w:val="00EC1C00"/>
    <w:rsid w:val="00F75478"/>
    <w:rsid w:val="00F76A32"/>
    <w:rsid w:val="00FB1CCF"/>
    <w:rsid w:val="00FC764A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7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1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A5105"/>
    <w:rPr>
      <w:rFonts w:ascii="Cambria" w:hAnsi="Cambria"/>
      <w:b/>
      <w:i/>
      <w:sz w:val="28"/>
      <w:lang w:eastAsia="en-US"/>
    </w:rPr>
  </w:style>
  <w:style w:type="table" w:styleId="TableGrid">
    <w:name w:val="Table Grid"/>
    <w:basedOn w:val="TableNormal"/>
    <w:uiPriority w:val="99"/>
    <w:rsid w:val="009D3C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850</Words>
  <Characters>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PIESZA PIELGRZYMKA LEGNICKA NA JASNĄ GÓRĘ</dc:title>
  <dc:subject/>
  <dc:creator>Adam</dc:creator>
  <cp:keywords/>
  <dc:description/>
  <cp:lastModifiedBy>Legnica</cp:lastModifiedBy>
  <cp:revision>2</cp:revision>
  <cp:lastPrinted>2015-04-27T20:09:00Z</cp:lastPrinted>
  <dcterms:created xsi:type="dcterms:W3CDTF">2016-06-17T09:29:00Z</dcterms:created>
  <dcterms:modified xsi:type="dcterms:W3CDTF">2016-06-17T09:29:00Z</dcterms:modified>
</cp:coreProperties>
</file>